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60" w:rsidRPr="00666513" w:rsidRDefault="00F16260" w:rsidP="00666513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666513">
        <w:rPr>
          <w:rFonts w:cs="Calibri"/>
          <w:b/>
          <w:bCs/>
          <w:sz w:val="24"/>
          <w:szCs w:val="24"/>
        </w:rPr>
        <w:t>PROCEDURA PRZYJMOWANIA I ZWROTÓW MATERIAŁÓW BIBLIOTECZNYCH PRZEZ NAUCZYCIELA BIBLIOTEKARZA W BIBLIOTECE SZKOLNEJ</w:t>
      </w:r>
    </w:p>
    <w:p w:rsidR="00F16260" w:rsidRPr="00666513" w:rsidRDefault="00F16260" w:rsidP="00666513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bookmarkStart w:id="0" w:name="_Hlk39579465"/>
      <w:r w:rsidRPr="00666513">
        <w:rPr>
          <w:rFonts w:cs="Calibri"/>
          <w:b/>
          <w:bCs/>
          <w:sz w:val="24"/>
          <w:szCs w:val="24"/>
        </w:rPr>
        <w:t>obowiązująca w Szkole Podstawowej im. A. Brandta w Kurnosie Drugim w związku z zapobieganiem, przeciwdziałaniem i zwalczaniem COVID-19</w:t>
      </w:r>
    </w:p>
    <w:bookmarkEnd w:id="0"/>
    <w:p w:rsidR="00F16260" w:rsidRPr="00666513" w:rsidRDefault="00F16260" w:rsidP="00666513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:rsidR="00F16260" w:rsidRPr="00666513" w:rsidRDefault="00F16260" w:rsidP="00666513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666513">
        <w:rPr>
          <w:rFonts w:cs="Calibri"/>
          <w:b/>
          <w:bCs/>
          <w:sz w:val="24"/>
          <w:szCs w:val="24"/>
        </w:rPr>
        <w:t>Podstawa prawna</w:t>
      </w:r>
      <w:r w:rsidRPr="00666513">
        <w:rPr>
          <w:rFonts w:cs="Calibri"/>
          <w:bCs/>
          <w:sz w:val="24"/>
          <w:szCs w:val="24"/>
        </w:rPr>
        <w:t>:</w:t>
      </w:r>
    </w:p>
    <w:p w:rsidR="00F16260" w:rsidRPr="00666513" w:rsidRDefault="00F16260" w:rsidP="00666513">
      <w:pPr>
        <w:numPr>
          <w:ilvl w:val="0"/>
          <w:numId w:val="3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666513">
        <w:rPr>
          <w:rFonts w:cs="Calibri"/>
          <w:bCs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z 2020 poz. 493 ze zm.),</w:t>
      </w:r>
    </w:p>
    <w:p w:rsidR="00F16260" w:rsidRPr="00666513" w:rsidRDefault="00F16260" w:rsidP="00666513">
      <w:pPr>
        <w:numPr>
          <w:ilvl w:val="0"/>
          <w:numId w:val="3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666513">
        <w:rPr>
          <w:rFonts w:cs="Calibri"/>
          <w:bCs/>
          <w:sz w:val="24"/>
          <w:szCs w:val="24"/>
        </w:rPr>
        <w:t>wytyczne dla przedszkoli opracowane przez Ministerstwo Edukacji Narodowej wspólnie z Głównym Inspektorem Sanitarnym i Ministrem Zdrowia.</w:t>
      </w:r>
    </w:p>
    <w:p w:rsidR="00F16260" w:rsidRPr="00666513" w:rsidRDefault="00F16260" w:rsidP="00666513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:rsidR="00F16260" w:rsidRPr="00666513" w:rsidRDefault="00F16260" w:rsidP="00666513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666513">
        <w:rPr>
          <w:rFonts w:cs="Calibri"/>
          <w:b/>
          <w:bCs/>
          <w:sz w:val="24"/>
          <w:szCs w:val="24"/>
        </w:rPr>
        <w:t>Cel procedury</w:t>
      </w:r>
      <w:r w:rsidRPr="00666513">
        <w:rPr>
          <w:rFonts w:cs="Calibri"/>
          <w:bCs/>
          <w:sz w:val="24"/>
          <w:szCs w:val="24"/>
        </w:rPr>
        <w:t xml:space="preserve">: zapewnienie bezpieczeństwa podczas </w:t>
      </w:r>
      <w:r w:rsidR="00666513">
        <w:rPr>
          <w:rFonts w:cs="Calibri"/>
          <w:bCs/>
          <w:sz w:val="24"/>
          <w:szCs w:val="24"/>
        </w:rPr>
        <w:t>przyjmowania i zwrotów mate</w:t>
      </w:r>
      <w:r w:rsidRPr="00666513">
        <w:rPr>
          <w:rFonts w:cs="Calibri"/>
          <w:bCs/>
          <w:sz w:val="24"/>
          <w:szCs w:val="24"/>
        </w:rPr>
        <w:t xml:space="preserve">riałów bibliotecznych do biblioteki szkolnej. </w:t>
      </w:r>
    </w:p>
    <w:p w:rsidR="00F16260" w:rsidRPr="00666513" w:rsidRDefault="00F16260" w:rsidP="00666513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:rsidR="00F16260" w:rsidRPr="00666513" w:rsidRDefault="00F16260" w:rsidP="00666513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666513">
        <w:rPr>
          <w:rFonts w:cs="Calibri"/>
          <w:b/>
          <w:bCs/>
          <w:sz w:val="24"/>
          <w:szCs w:val="24"/>
        </w:rPr>
        <w:t>Zakres obowiązywania procedur:</w:t>
      </w:r>
      <w:r w:rsidRPr="00666513">
        <w:rPr>
          <w:rFonts w:cs="Calibri"/>
          <w:bCs/>
          <w:sz w:val="24"/>
          <w:szCs w:val="24"/>
        </w:rPr>
        <w:t xml:space="preserve"> dotyczą zasad post</w:t>
      </w:r>
      <w:r w:rsidRPr="00666513">
        <w:rPr>
          <w:rFonts w:cs="Calibri"/>
          <w:bCs/>
          <w:sz w:val="24"/>
          <w:szCs w:val="24"/>
        </w:rPr>
        <w:t>ępowania nauczyciela bibliotekarza</w:t>
      </w:r>
      <w:r w:rsidRPr="00666513">
        <w:rPr>
          <w:rFonts w:cs="Calibri"/>
          <w:bCs/>
          <w:sz w:val="24"/>
          <w:szCs w:val="24"/>
        </w:rPr>
        <w:t xml:space="preserve"> i personelu obsługi szkoły</w:t>
      </w:r>
      <w:r w:rsidRPr="00666513">
        <w:rPr>
          <w:rFonts w:cs="Calibri"/>
          <w:bCs/>
          <w:sz w:val="24"/>
          <w:szCs w:val="24"/>
        </w:rPr>
        <w:t xml:space="preserve"> podczas przyjmowania i zwrotów materiałów bibliotecznych.</w:t>
      </w:r>
    </w:p>
    <w:p w:rsidR="00F16260" w:rsidRPr="00666513" w:rsidRDefault="00F16260" w:rsidP="00666513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:rsidR="00F16260" w:rsidRPr="00666513" w:rsidRDefault="00F16260" w:rsidP="00666513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666513">
        <w:rPr>
          <w:rFonts w:cs="Calibri"/>
          <w:b/>
          <w:bCs/>
          <w:sz w:val="24"/>
          <w:szCs w:val="24"/>
        </w:rPr>
        <w:t>Uczestnicy postępowania</w:t>
      </w:r>
      <w:r w:rsidRPr="00666513">
        <w:rPr>
          <w:rFonts w:cs="Calibri"/>
          <w:b/>
          <w:sz w:val="24"/>
          <w:szCs w:val="24"/>
        </w:rPr>
        <w:t>:</w:t>
      </w:r>
      <w:r w:rsidRPr="00666513">
        <w:rPr>
          <w:rFonts w:cs="Calibri"/>
          <w:bCs/>
          <w:sz w:val="24"/>
          <w:szCs w:val="24"/>
        </w:rPr>
        <w:t xml:space="preserve"> zakres odpowiedzialności:</w:t>
      </w:r>
      <w:r w:rsidRPr="00666513">
        <w:rPr>
          <w:rFonts w:cs="Calibri"/>
          <w:bCs/>
          <w:sz w:val="24"/>
          <w:szCs w:val="24"/>
        </w:rPr>
        <w:t xml:space="preserve"> nauczyciel bibliotekarz</w:t>
      </w:r>
      <w:r w:rsidRPr="00666513">
        <w:rPr>
          <w:rFonts w:cs="Calibri"/>
          <w:bCs/>
          <w:sz w:val="24"/>
          <w:szCs w:val="24"/>
        </w:rPr>
        <w:t>, pracownicy obsługi szkoły.</w:t>
      </w:r>
    </w:p>
    <w:p w:rsidR="00F16260" w:rsidRPr="00F16260" w:rsidRDefault="00F16260" w:rsidP="00666513">
      <w:pPr>
        <w:shd w:val="clear" w:color="auto" w:fill="FFFFFF"/>
        <w:spacing w:after="150" w:line="240" w:lineRule="auto"/>
        <w:jc w:val="center"/>
        <w:rPr>
          <w:rFonts w:eastAsia="Times New Roman" w:cs="Tahoma"/>
          <w:color w:val="363636"/>
          <w:sz w:val="24"/>
          <w:szCs w:val="24"/>
          <w:u w:val="single"/>
          <w:lang w:eastAsia="pl-PL"/>
        </w:rPr>
      </w:pPr>
      <w:r w:rsidRPr="00F16260">
        <w:rPr>
          <w:rFonts w:eastAsia="Times New Roman" w:cs="Tahoma"/>
          <w:color w:val="363636"/>
          <w:sz w:val="24"/>
          <w:szCs w:val="24"/>
          <w:u w:val="single"/>
          <w:lang w:eastAsia="pl-PL"/>
        </w:rPr>
        <w:t>Okres kwarantanny dla książek i innych materiałów przechowywanych w bibliotekach:</w:t>
      </w:r>
    </w:p>
    <w:p w:rsidR="00F16260" w:rsidRPr="00F16260" w:rsidRDefault="00F16260" w:rsidP="00666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63636"/>
          <w:sz w:val="24"/>
          <w:szCs w:val="24"/>
          <w:lang w:eastAsia="pl-PL"/>
        </w:rPr>
      </w:pP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>na powierzchniach plastikowych (np. okładki książek, płyty itp.) wirus jest aktywny do 72 godzin (trzy doby);</w:t>
      </w:r>
    </w:p>
    <w:p w:rsidR="00F16260" w:rsidRPr="00F16260" w:rsidRDefault="00F16260" w:rsidP="00666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63636"/>
          <w:sz w:val="24"/>
          <w:szCs w:val="24"/>
          <w:lang w:eastAsia="pl-PL"/>
        </w:rPr>
      </w:pP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>tektura i papier – wirus jest aktywny do 24  godzin (jedna doba).</w:t>
      </w:r>
    </w:p>
    <w:p w:rsidR="00F16260" w:rsidRPr="00F16260" w:rsidRDefault="00F16260" w:rsidP="00666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63636"/>
          <w:sz w:val="24"/>
          <w:szCs w:val="24"/>
          <w:lang w:eastAsia="pl-PL"/>
        </w:rPr>
      </w:pP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>Kwarantannie podlegają wszystkie materiały biblioteczne, również czasopisma.</w:t>
      </w:r>
    </w:p>
    <w:p w:rsidR="00F16260" w:rsidRPr="00F16260" w:rsidRDefault="00F16260" w:rsidP="00666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63636"/>
          <w:sz w:val="24"/>
          <w:szCs w:val="24"/>
          <w:lang w:eastAsia="pl-PL"/>
        </w:rPr>
      </w:pPr>
      <w:r w:rsidRPr="00666513">
        <w:rPr>
          <w:rFonts w:eastAsia="Times New Roman" w:cs="Tahoma"/>
          <w:color w:val="363636"/>
          <w:sz w:val="24"/>
          <w:szCs w:val="24"/>
          <w:lang w:eastAsia="pl-PL"/>
        </w:rPr>
        <w:t>Do minimum o</w:t>
      </w: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>graniczony zostaje dostęp do czytelni oraz do księgozbioru i czasopism.</w:t>
      </w:r>
    </w:p>
    <w:p w:rsidR="00F16260" w:rsidRPr="00666513" w:rsidRDefault="00F16260" w:rsidP="00666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63636"/>
          <w:sz w:val="24"/>
          <w:szCs w:val="24"/>
          <w:lang w:eastAsia="pl-PL"/>
        </w:rPr>
      </w:pPr>
      <w:r w:rsidRPr="00666513">
        <w:rPr>
          <w:rFonts w:eastAsia="Times New Roman" w:cs="Tahoma"/>
          <w:color w:val="363636"/>
          <w:sz w:val="24"/>
          <w:szCs w:val="24"/>
          <w:lang w:eastAsia="pl-PL"/>
        </w:rPr>
        <w:t>Przyjęcie materiałów bibliotecznych</w:t>
      </w: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 xml:space="preserve"> </w:t>
      </w:r>
      <w:r w:rsidRPr="00666513">
        <w:rPr>
          <w:rFonts w:eastAsia="Times New Roman" w:cs="Tahoma"/>
          <w:color w:val="363636"/>
          <w:sz w:val="24"/>
          <w:szCs w:val="24"/>
          <w:lang w:eastAsia="pl-PL"/>
        </w:rPr>
        <w:t>następuje do worka, który zostaje podpisany imieniem i nazwiskiem użytkownika. Worki zapewnia szkoła.</w:t>
      </w:r>
    </w:p>
    <w:p w:rsidR="00F16260" w:rsidRPr="00F16260" w:rsidRDefault="00F16260" w:rsidP="00666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63636"/>
          <w:sz w:val="24"/>
          <w:szCs w:val="24"/>
          <w:lang w:eastAsia="pl-PL"/>
        </w:rPr>
      </w:pP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 xml:space="preserve">Przyjęte </w:t>
      </w:r>
      <w:r w:rsidRPr="00666513">
        <w:rPr>
          <w:rFonts w:eastAsia="Times New Roman" w:cs="Tahoma"/>
          <w:color w:val="363636"/>
          <w:sz w:val="24"/>
          <w:szCs w:val="24"/>
          <w:lang w:eastAsia="pl-PL"/>
        </w:rPr>
        <w:t>worki z książkami</w:t>
      </w: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 xml:space="preserve"> p</w:t>
      </w:r>
      <w:r w:rsidRPr="00666513">
        <w:rPr>
          <w:rFonts w:eastAsia="Times New Roman" w:cs="Tahoma"/>
          <w:color w:val="363636"/>
          <w:sz w:val="24"/>
          <w:szCs w:val="24"/>
          <w:lang w:eastAsia="pl-PL"/>
        </w:rPr>
        <w:t>owinny zostać odłożone</w:t>
      </w: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 xml:space="preserve"> </w:t>
      </w:r>
      <w:r w:rsidRPr="00666513">
        <w:rPr>
          <w:rFonts w:eastAsia="Times New Roman" w:cs="Tahoma"/>
          <w:color w:val="363636"/>
          <w:sz w:val="24"/>
          <w:szCs w:val="24"/>
          <w:lang w:eastAsia="pl-PL"/>
        </w:rPr>
        <w:t xml:space="preserve">na wydzielone półki lub inne przygotowane do składowania </w:t>
      </w:r>
      <w:r w:rsidR="00666513">
        <w:rPr>
          <w:rFonts w:eastAsia="Times New Roman" w:cs="Tahoma"/>
          <w:color w:val="363636"/>
          <w:sz w:val="24"/>
          <w:szCs w:val="24"/>
          <w:lang w:eastAsia="pl-PL"/>
        </w:rPr>
        <w:t>miejsca</w:t>
      </w:r>
      <w:r w:rsidRPr="00666513">
        <w:rPr>
          <w:rFonts w:eastAsia="Times New Roman" w:cs="Tahoma"/>
          <w:color w:val="363636"/>
          <w:sz w:val="24"/>
          <w:szCs w:val="24"/>
          <w:lang w:eastAsia="pl-PL"/>
        </w:rPr>
        <w:t xml:space="preserve">. </w:t>
      </w: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>Odizolowane egzemplarz</w:t>
      </w:r>
      <w:r w:rsidRPr="00666513">
        <w:rPr>
          <w:rFonts w:eastAsia="Times New Roman" w:cs="Tahoma"/>
          <w:color w:val="363636"/>
          <w:sz w:val="24"/>
          <w:szCs w:val="24"/>
          <w:lang w:eastAsia="pl-PL"/>
        </w:rPr>
        <w:t xml:space="preserve">e </w:t>
      </w: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 xml:space="preserve">wyłączyć z wypożyczania </w:t>
      </w:r>
      <w:r w:rsidRPr="00666513">
        <w:rPr>
          <w:rFonts w:eastAsia="Times New Roman" w:cs="Tahoma"/>
          <w:color w:val="363636"/>
          <w:sz w:val="24"/>
          <w:szCs w:val="24"/>
          <w:lang w:eastAsia="pl-PL"/>
        </w:rPr>
        <w:t xml:space="preserve">i używania </w:t>
      </w: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>do czasu zakończenia kwarantanny – do 4 dni. Po tym okresie włączyć do użytkowania. W dalszym ciągu przy kontakcie z egzemplarzami należy stosować rękawiczki.</w:t>
      </w:r>
    </w:p>
    <w:p w:rsidR="00F16260" w:rsidRPr="00F16260" w:rsidRDefault="00F16260" w:rsidP="00666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63636"/>
          <w:sz w:val="24"/>
          <w:szCs w:val="24"/>
          <w:lang w:eastAsia="pl-PL"/>
        </w:rPr>
      </w:pP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 xml:space="preserve">Egzemplarzy zwracanych do biblioteki nie wolno dezynfekować preparatami dezynfekcyjnymi opartymi na detergentach i alkoholu. Nie należy stosować ozonu do </w:t>
      </w: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lastRenderedPageBreak/>
        <w:t>dezynfekcji książek ze względu na szkodliwe dla materiałów celulozowych właściwości utleniające oraz nie należy naświetlać książek lampami UV.</w:t>
      </w:r>
    </w:p>
    <w:p w:rsidR="00F16260" w:rsidRPr="00F16260" w:rsidRDefault="00F16260" w:rsidP="00666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63636"/>
          <w:sz w:val="24"/>
          <w:szCs w:val="24"/>
          <w:lang w:eastAsia="pl-PL"/>
        </w:rPr>
      </w:pP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>Obsługa czytelnika powinna być ograni</w:t>
      </w:r>
      <w:r w:rsidRPr="00666513">
        <w:rPr>
          <w:rFonts w:eastAsia="Times New Roman" w:cs="Tahoma"/>
          <w:color w:val="363636"/>
          <w:sz w:val="24"/>
          <w:szCs w:val="24"/>
          <w:lang w:eastAsia="pl-PL"/>
        </w:rPr>
        <w:t xml:space="preserve">czona do minimum. </w:t>
      </w: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>Zgodnie z obowiązującymi zasadami należy zachowywać dystans społeczny – nie należy tworzyć skupisk, tym bardziej w pomieszczeniach zamkniętych.</w:t>
      </w:r>
    </w:p>
    <w:p w:rsidR="00F16260" w:rsidRPr="00F16260" w:rsidRDefault="00F16260" w:rsidP="00666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63636"/>
          <w:sz w:val="24"/>
          <w:szCs w:val="24"/>
          <w:lang w:eastAsia="pl-PL"/>
        </w:rPr>
      </w:pP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>Przynoszone przez czytelników książki będą odkładane na stół, specjalnie do tego przygotowany, z którego bib</w:t>
      </w:r>
      <w:r w:rsidRPr="00666513">
        <w:rPr>
          <w:rFonts w:eastAsia="Times New Roman" w:cs="Tahoma"/>
          <w:color w:val="363636"/>
          <w:sz w:val="24"/>
          <w:szCs w:val="24"/>
          <w:lang w:eastAsia="pl-PL"/>
        </w:rPr>
        <w:t xml:space="preserve">liotekarz będzie je </w:t>
      </w:r>
      <w:r w:rsidR="00666513" w:rsidRPr="00666513">
        <w:rPr>
          <w:rFonts w:eastAsia="Times New Roman" w:cs="Tahoma"/>
          <w:color w:val="363636"/>
          <w:sz w:val="24"/>
          <w:szCs w:val="24"/>
          <w:lang w:eastAsia="pl-PL"/>
        </w:rPr>
        <w:t>umieszczał w worku</w:t>
      </w: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>. Należy pamiętać o dezynfekcji blatu po każdym czytelniku.</w:t>
      </w:r>
    </w:p>
    <w:p w:rsidR="00F16260" w:rsidRPr="00F16260" w:rsidRDefault="00F16260" w:rsidP="00666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63636"/>
          <w:sz w:val="24"/>
          <w:szCs w:val="24"/>
          <w:lang w:eastAsia="pl-PL"/>
        </w:rPr>
      </w:pP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>Zwracane książki można umieszczać w tym samym pomieszczeniu, w którym znajdują się książki do wypożyczenia, w sytuacji, gdy nie ma innej możliwości. Należy pamiętać, by odizolować i ograniczyć dostęp do tego miejsca tylko dla</w:t>
      </w:r>
      <w:r w:rsidR="00666513">
        <w:rPr>
          <w:rFonts w:eastAsia="Times New Roman" w:cs="Tahoma"/>
          <w:color w:val="363636"/>
          <w:sz w:val="24"/>
          <w:szCs w:val="24"/>
          <w:lang w:eastAsia="pl-PL"/>
        </w:rPr>
        <w:t xml:space="preserve"> uprawnionych osób – pracownia</w:t>
      </w: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 xml:space="preserve"> biblioteki – oraz odpowiednio oznaczyć to miejsce. Zwracane egzemplarze mogą być również przechowywane w  pudłach i torbach – można je ustawiać na podłodze.</w:t>
      </w:r>
    </w:p>
    <w:p w:rsidR="00F16260" w:rsidRPr="00F16260" w:rsidRDefault="00F16260" w:rsidP="00666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63636"/>
          <w:sz w:val="24"/>
          <w:szCs w:val="24"/>
          <w:lang w:eastAsia="pl-PL"/>
        </w:rPr>
      </w:pP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>Nie wymaga się osobnych pomieszczeń na kwarantannę, ponieważ wirus nie przenosi się samodzielnie.</w:t>
      </w:r>
    </w:p>
    <w:p w:rsidR="00F16260" w:rsidRPr="00666513" w:rsidRDefault="00F16260" w:rsidP="00666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63636"/>
          <w:sz w:val="24"/>
          <w:szCs w:val="24"/>
          <w:lang w:eastAsia="pl-PL"/>
        </w:rPr>
      </w:pPr>
      <w:r w:rsidRPr="00F16260">
        <w:rPr>
          <w:rFonts w:eastAsia="Times New Roman" w:cs="Tahoma"/>
          <w:color w:val="363636"/>
          <w:sz w:val="24"/>
          <w:szCs w:val="24"/>
          <w:lang w:eastAsia="pl-PL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:rsidR="00666513" w:rsidRPr="00666513" w:rsidRDefault="00666513" w:rsidP="00666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363636"/>
          <w:sz w:val="24"/>
          <w:szCs w:val="24"/>
          <w:lang w:eastAsia="pl-PL"/>
        </w:rPr>
      </w:pPr>
      <w:r w:rsidRPr="00666513">
        <w:rPr>
          <w:rFonts w:eastAsia="Times New Roman" w:cs="Tahoma"/>
          <w:color w:val="363636"/>
          <w:sz w:val="24"/>
          <w:szCs w:val="24"/>
          <w:lang w:eastAsia="pl-PL"/>
        </w:rPr>
        <w:t xml:space="preserve">Wyznaczony pracownik obsługi czuwa nad wpuszczaniem uczniów na teren szkoły tak, aby nie tworzyły się skupiska ludzkie. Uczeń dezynfekuje ręce i posiada maseczkę. </w:t>
      </w:r>
    </w:p>
    <w:p w:rsidR="00666513" w:rsidRPr="00B82B37" w:rsidRDefault="00666513" w:rsidP="00666513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666513">
        <w:rPr>
          <w:rFonts w:cs="Calibri"/>
          <w:b/>
          <w:sz w:val="24"/>
          <w:szCs w:val="24"/>
        </w:rPr>
        <w:t>Sposób prezentacji procedury</w:t>
      </w:r>
    </w:p>
    <w:p w:rsidR="00666513" w:rsidRPr="00666513" w:rsidRDefault="00666513" w:rsidP="0066651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666513">
        <w:rPr>
          <w:rFonts w:cs="Calibri"/>
          <w:sz w:val="24"/>
          <w:szCs w:val="24"/>
        </w:rPr>
        <w:t>Umieszczenie treści dokumentu na stronie internetowej szkoły.</w:t>
      </w:r>
    </w:p>
    <w:p w:rsidR="00666513" w:rsidRPr="00666513" w:rsidRDefault="00666513" w:rsidP="0066651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666513">
        <w:rPr>
          <w:rFonts w:cs="Calibri"/>
          <w:sz w:val="24"/>
          <w:szCs w:val="24"/>
        </w:rPr>
        <w:t>Zapoznanie rodziców/opiekunów z obowiązującą w szkole procedurą poprzez przekazanie jej treści z wykorzystaniem środków zdalnej komunikacji.</w:t>
      </w:r>
    </w:p>
    <w:p w:rsidR="00666513" w:rsidRPr="00666513" w:rsidRDefault="00666513" w:rsidP="0066651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666513">
        <w:rPr>
          <w:rFonts w:cs="Calibri"/>
          <w:sz w:val="24"/>
          <w:szCs w:val="24"/>
        </w:rPr>
        <w:t>Udostępnienie dokumentu na tablicy ogłoszeń w szkole.</w:t>
      </w:r>
    </w:p>
    <w:p w:rsidR="00666513" w:rsidRPr="00666513" w:rsidRDefault="00666513" w:rsidP="0066651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666513">
        <w:rPr>
          <w:rFonts w:cs="Calibri"/>
          <w:sz w:val="24"/>
          <w:szCs w:val="24"/>
        </w:rPr>
        <w:t>Zapoznanie wszystkich pracowników szkoły z treścią procedury.</w:t>
      </w:r>
    </w:p>
    <w:p w:rsidR="00666513" w:rsidRPr="00666513" w:rsidRDefault="00666513" w:rsidP="00666513">
      <w:pPr>
        <w:spacing w:line="276" w:lineRule="auto"/>
        <w:jc w:val="both"/>
        <w:rPr>
          <w:rFonts w:cs="Calibri"/>
          <w:b/>
          <w:sz w:val="24"/>
          <w:szCs w:val="24"/>
          <w:u w:val="single"/>
        </w:rPr>
      </w:pPr>
    </w:p>
    <w:p w:rsidR="00666513" w:rsidRPr="00B82B37" w:rsidRDefault="00666513" w:rsidP="00666513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666513">
        <w:rPr>
          <w:rFonts w:cs="Calibri"/>
          <w:b/>
          <w:sz w:val="24"/>
          <w:szCs w:val="24"/>
        </w:rPr>
        <w:t>Tr</w:t>
      </w:r>
      <w:r w:rsidR="00B82B37">
        <w:rPr>
          <w:rFonts w:cs="Calibri"/>
          <w:b/>
          <w:sz w:val="24"/>
          <w:szCs w:val="24"/>
        </w:rPr>
        <w:t>yb dokonania zmian w procedurze</w:t>
      </w:r>
    </w:p>
    <w:p w:rsidR="00666513" w:rsidRPr="00666513" w:rsidRDefault="00666513" w:rsidP="00666513">
      <w:pPr>
        <w:spacing w:line="276" w:lineRule="auto"/>
        <w:jc w:val="both"/>
        <w:rPr>
          <w:rFonts w:cs="Calibri"/>
          <w:sz w:val="24"/>
          <w:szCs w:val="24"/>
        </w:rPr>
      </w:pPr>
      <w:r w:rsidRPr="00666513">
        <w:rPr>
          <w:rFonts w:cs="Calibri"/>
          <w:sz w:val="24"/>
          <w:szCs w:val="24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666513" w:rsidRPr="00666513" w:rsidRDefault="00666513" w:rsidP="00666513">
      <w:pPr>
        <w:spacing w:line="276" w:lineRule="auto"/>
        <w:jc w:val="both"/>
        <w:rPr>
          <w:rFonts w:cs="Calibri"/>
          <w:sz w:val="24"/>
          <w:szCs w:val="24"/>
        </w:rPr>
      </w:pPr>
    </w:p>
    <w:p w:rsidR="00666513" w:rsidRPr="00666513" w:rsidRDefault="00666513" w:rsidP="00666513">
      <w:pPr>
        <w:spacing w:line="276" w:lineRule="auto"/>
        <w:jc w:val="both"/>
        <w:rPr>
          <w:rFonts w:cs="Calibri"/>
          <w:sz w:val="24"/>
          <w:szCs w:val="24"/>
        </w:rPr>
      </w:pPr>
      <w:r w:rsidRPr="00666513">
        <w:rPr>
          <w:rFonts w:cs="Calibri"/>
          <w:sz w:val="24"/>
          <w:szCs w:val="24"/>
        </w:rPr>
        <w:t xml:space="preserve">Zasady wchodzą w życie z dniem: 25.05.2020 r. </w:t>
      </w:r>
    </w:p>
    <w:p w:rsidR="00666513" w:rsidRPr="00666513" w:rsidRDefault="00666513" w:rsidP="00666513">
      <w:pPr>
        <w:spacing w:line="276" w:lineRule="auto"/>
        <w:jc w:val="both"/>
        <w:rPr>
          <w:rFonts w:cs="Calibri"/>
          <w:sz w:val="24"/>
          <w:szCs w:val="24"/>
        </w:rPr>
      </w:pPr>
    </w:p>
    <w:p w:rsidR="00666513" w:rsidRPr="00666513" w:rsidRDefault="00666513" w:rsidP="00666513">
      <w:pPr>
        <w:spacing w:line="276" w:lineRule="auto"/>
        <w:jc w:val="both"/>
        <w:rPr>
          <w:rFonts w:cs="Calibri"/>
          <w:sz w:val="24"/>
          <w:szCs w:val="24"/>
        </w:rPr>
      </w:pPr>
      <w:r w:rsidRPr="00666513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Grzegorz Gryczka</w:t>
      </w:r>
    </w:p>
    <w:p w:rsidR="00C1609C" w:rsidRPr="00B82B37" w:rsidRDefault="00666513" w:rsidP="00B82B37">
      <w:pPr>
        <w:spacing w:line="276" w:lineRule="auto"/>
        <w:jc w:val="both"/>
        <w:rPr>
          <w:rFonts w:cs="Calibri"/>
          <w:sz w:val="24"/>
          <w:szCs w:val="24"/>
        </w:rPr>
      </w:pPr>
      <w:r w:rsidRPr="00666513">
        <w:rPr>
          <w:rFonts w:cs="Calibri"/>
          <w:sz w:val="24"/>
          <w:szCs w:val="24"/>
        </w:rPr>
        <w:t xml:space="preserve">                                                                                                  </w:t>
      </w:r>
      <w:r w:rsidR="00B82B37">
        <w:rPr>
          <w:rFonts w:cs="Calibri"/>
          <w:sz w:val="24"/>
          <w:szCs w:val="24"/>
        </w:rPr>
        <w:t xml:space="preserve">       Dyrektor  SP w Kurnos Drugim</w:t>
      </w:r>
      <w:bookmarkStart w:id="1" w:name="_GoBack"/>
      <w:bookmarkEnd w:id="1"/>
    </w:p>
    <w:sectPr w:rsidR="00C1609C" w:rsidRPr="00B8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CEB"/>
    <w:multiLevelType w:val="hybridMultilevel"/>
    <w:tmpl w:val="B894A03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3F6F"/>
    <w:multiLevelType w:val="multilevel"/>
    <w:tmpl w:val="A43E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81400"/>
    <w:multiLevelType w:val="multilevel"/>
    <w:tmpl w:val="0F1A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60"/>
    <w:rsid w:val="002D1D89"/>
    <w:rsid w:val="00666513"/>
    <w:rsid w:val="00AF2ADE"/>
    <w:rsid w:val="00B82B37"/>
    <w:rsid w:val="00F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8943-CB10-493C-BFA0-36FA2DB7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</dc:creator>
  <cp:keywords/>
  <dc:description/>
  <cp:lastModifiedBy>SZK</cp:lastModifiedBy>
  <cp:revision>1</cp:revision>
  <dcterms:created xsi:type="dcterms:W3CDTF">2020-06-15T07:20:00Z</dcterms:created>
  <dcterms:modified xsi:type="dcterms:W3CDTF">2020-06-15T07:43:00Z</dcterms:modified>
</cp:coreProperties>
</file>